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2370" w14:textId="77777777" w:rsidR="0086701D" w:rsidRDefault="00A3721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ANEXO I</w:t>
      </w:r>
    </w:p>
    <w:p w14:paraId="65454991" w14:textId="77777777" w:rsidR="0086701D" w:rsidRDefault="0086701D">
      <w:pPr>
        <w:pStyle w:val="Standard"/>
        <w:jc w:val="center"/>
        <w:rPr>
          <w:rFonts w:ascii="Calibri" w:hAnsi="Calibri"/>
          <w:b/>
          <w:bCs/>
          <w:sz w:val="8"/>
          <w:szCs w:val="8"/>
        </w:rPr>
      </w:pPr>
    </w:p>
    <w:p w14:paraId="2E243444" w14:textId="434C84E9" w:rsidR="0086701D" w:rsidRDefault="00F7540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INSTANCIA</w:t>
      </w:r>
      <w:r w:rsidR="00A3721D">
        <w:rPr>
          <w:rFonts w:ascii="Calibri" w:hAnsi="Calibri"/>
          <w:b/>
          <w:bCs/>
        </w:rPr>
        <w:t xml:space="preserve"> PARTICIPACIÓN EN PROCESO DE SELECCIÓN</w:t>
      </w:r>
    </w:p>
    <w:p w14:paraId="4182ECA2" w14:textId="56BCE7EE" w:rsidR="002E032F" w:rsidRDefault="002E032F">
      <w:pPr>
        <w:pStyle w:val="Standard"/>
        <w:jc w:val="center"/>
        <w:rPr>
          <w:rFonts w:ascii="Calibri" w:hAnsi="Calibri"/>
          <w:b/>
          <w:bCs/>
        </w:rPr>
      </w:pPr>
    </w:p>
    <w:p w14:paraId="4208B391" w14:textId="77777777" w:rsidR="0086701D" w:rsidRDefault="0086701D">
      <w:pPr>
        <w:pStyle w:val="Standard"/>
        <w:spacing w:line="480" w:lineRule="auto"/>
        <w:jc w:val="both"/>
        <w:rPr>
          <w:rFonts w:ascii="Calibri" w:hAnsi="Calibri"/>
          <w:sz w:val="12"/>
          <w:szCs w:val="12"/>
        </w:rPr>
      </w:pPr>
    </w:p>
    <w:p w14:paraId="1798BD48" w14:textId="42045D85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Sr./Sra.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97719476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r w:rsidRPr="009B3EAD">
        <w:rPr>
          <w:rFonts w:asciiTheme="minorHAnsi" w:hAnsiTheme="minorHAnsi" w:cstheme="minorHAnsi"/>
          <w:sz w:val="22"/>
          <w:szCs w:val="22"/>
        </w:rPr>
        <w:t>con D.N.I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2028104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9B3EAD">
        <w:rPr>
          <w:rFonts w:asciiTheme="minorHAnsi" w:hAnsiTheme="minorHAnsi" w:cstheme="minorHAnsi"/>
          <w:sz w:val="22"/>
          <w:szCs w:val="22"/>
        </w:rPr>
        <w:t xml:space="preserve">  y domicilio en </w:t>
      </w:r>
      <w:sdt>
        <w:sdtPr>
          <w:rPr>
            <w:rFonts w:asciiTheme="minorHAnsi" w:hAnsiTheme="minorHAnsi" w:cstheme="minorHAnsi"/>
            <w:sz w:val="22"/>
            <w:szCs w:val="22"/>
          </w:rPr>
          <w:id w:val="1465934160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r w:rsidRPr="009B3EAD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id w:val="634915893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9B3EAD">
        <w:rPr>
          <w:rFonts w:asciiTheme="minorHAnsi" w:hAnsiTheme="minorHAnsi" w:cstheme="minorHAnsi"/>
          <w:sz w:val="22"/>
          <w:szCs w:val="22"/>
        </w:rPr>
        <w:t xml:space="preserve">, con teléfono de contacto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1338531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3CB6A644" w14:textId="1B008A3E" w:rsidR="0086701D" w:rsidRPr="009B3EAD" w:rsidRDefault="00A3721D" w:rsidP="009B3EAD">
      <w:pPr>
        <w:pStyle w:val="Standard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 xml:space="preserve">y dirección de e-mail 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71703721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46154FDA" w14:textId="77777777" w:rsidR="0086701D" w:rsidRPr="009B3EAD" w:rsidRDefault="00A3721D">
      <w:pPr>
        <w:pStyle w:val="Standard"/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b/>
          <w:bCs/>
          <w:sz w:val="22"/>
          <w:szCs w:val="22"/>
        </w:rPr>
        <w:t>EXPONE</w:t>
      </w:r>
    </w:p>
    <w:p w14:paraId="4B44732E" w14:textId="676057A6" w:rsidR="009B3EA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Que es conocedor/a de la oferta de empleo para el puesto de trabajo de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30521534"/>
          <w:placeholder>
            <w:docPart w:val="DefaultPlaceholder_-185401344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3AA52D2C" w14:textId="778BDA59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Que considera reunir las condiciones adecuadas para optar al puesto y que por ello aporta la documentación requerida en les bases de la oferta.  Y por todo ello,</w:t>
      </w:r>
    </w:p>
    <w:p w14:paraId="6DC2B5B1" w14:textId="77777777" w:rsidR="0086701D" w:rsidRPr="009B3EAD" w:rsidRDefault="008670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136CB" w14:textId="77777777" w:rsidR="0086701D" w:rsidRPr="009B3EAD" w:rsidRDefault="00A3721D">
      <w:pPr>
        <w:pStyle w:val="Standard"/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b/>
          <w:bCs/>
          <w:sz w:val="22"/>
          <w:szCs w:val="22"/>
        </w:rPr>
        <w:t>SOLICITA</w:t>
      </w:r>
    </w:p>
    <w:p w14:paraId="4C5FEE60" w14:textId="0D63883D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Ser admitido/a en el proceso de selección a que se refiere la presente solicitud.</w:t>
      </w:r>
    </w:p>
    <w:p w14:paraId="3E6E543E" w14:textId="29A29E53" w:rsidR="002E032F" w:rsidRDefault="002E032F">
      <w:pPr>
        <w:pStyle w:val="Standard"/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748B08B" w14:textId="77777777" w:rsidR="0086701D" w:rsidRDefault="008670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AA98BE7" w14:textId="71D1A5EF" w:rsidR="0086701D" w:rsidRPr="00C57987" w:rsidRDefault="00A3721D">
      <w:pPr>
        <w:pStyle w:val="Standard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sz w:val="22"/>
          <w:szCs w:val="22"/>
        </w:rPr>
        <w:t xml:space="preserve">En València, a </w:t>
      </w:r>
      <w:r w:rsidR="00D24AB3" w:rsidRPr="00C57987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871203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46388345"/>
              <w:placeholder>
                <w:docPart w:val="DefaultPlaceholder_-1854013437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r w:rsidR="00C57987" w:rsidRPr="00C57987">
                <w:rPr>
                  <w:rStyle w:val="Textodelmarcadordeposicin"/>
                  <w:rFonts w:asciiTheme="minorHAnsi" w:hAnsiTheme="minorHAnsi" w:cstheme="minorHAnsi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  <w:r w:rsidR="00D24AB3" w:rsidRPr="00C57987">
        <w:rPr>
          <w:rFonts w:asciiTheme="minorHAnsi" w:hAnsiTheme="minorHAnsi" w:cstheme="minorHAnsi"/>
          <w:sz w:val="22"/>
          <w:szCs w:val="22"/>
        </w:rPr>
        <w:t xml:space="preserve"> 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</w:t>
      </w:r>
      <w:r w:rsidRPr="00C57987">
        <w:rPr>
          <w:rFonts w:asciiTheme="minorHAnsi" w:hAnsiTheme="minorHAnsi" w:cstheme="minorHAnsi"/>
          <w:sz w:val="22"/>
          <w:szCs w:val="22"/>
        </w:rPr>
        <w:t xml:space="preserve"> de 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821920112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sdtContent>
      </w:sdt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 </w:t>
      </w:r>
      <w:r w:rsidRPr="00C57987">
        <w:rPr>
          <w:rFonts w:asciiTheme="minorHAnsi" w:hAnsiTheme="minorHAnsi" w:cstheme="minorHAnsi"/>
          <w:sz w:val="22"/>
          <w:szCs w:val="22"/>
        </w:rPr>
        <w:t xml:space="preserve"> de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04140126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39533148"/>
              <w:placeholder>
                <w:docPart w:val="DefaultPlaceholder_-1854013437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r w:rsidR="00C57987" w:rsidRPr="00C57987">
                <w:rPr>
                  <w:rStyle w:val="Textodelmarcadordeposicin"/>
                  <w:rFonts w:asciiTheme="minorHAnsi" w:hAnsiTheme="minorHAnsi" w:cstheme="minorHAnsi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  <w:r w:rsidRPr="00C57987">
        <w:rPr>
          <w:rFonts w:asciiTheme="minorHAnsi" w:hAnsiTheme="minorHAnsi" w:cstheme="minorHAnsi"/>
          <w:sz w:val="22"/>
          <w:szCs w:val="22"/>
        </w:rPr>
        <w:t>.</w:t>
      </w:r>
    </w:p>
    <w:p w14:paraId="7CBD7165" w14:textId="77777777" w:rsidR="0086701D" w:rsidRDefault="0086701D" w:rsidP="002E032F">
      <w:pPr>
        <w:pStyle w:val="Standard"/>
        <w:spacing w:line="480" w:lineRule="auto"/>
        <w:rPr>
          <w:rFonts w:ascii="Calibri" w:hAnsi="Calibri"/>
          <w:sz w:val="22"/>
          <w:szCs w:val="22"/>
        </w:rPr>
      </w:pPr>
    </w:p>
    <w:p w14:paraId="1F2828FC" w14:textId="77777777" w:rsidR="00C57987" w:rsidRDefault="00A372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Firmado</w:t>
      </w:r>
    </w:p>
    <w:p w14:paraId="0AB43824" w14:textId="7343BF7D" w:rsidR="0086701D" w:rsidRDefault="00A372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04897433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/>
                <w:sz w:val="22"/>
                <w:szCs w:val="22"/>
              </w:rPr>
              <w:id w:val="657505813"/>
              <w:placeholder>
                <w:docPart w:val="DefaultPlaceholder_-1854013440"/>
              </w:placeholder>
            </w:sdtPr>
            <w:sdtContent>
              <w:r>
                <w:rPr>
                  <w:rFonts w:ascii="Calibri" w:hAnsi="Calibri"/>
                  <w:sz w:val="22"/>
                  <w:szCs w:val="22"/>
                </w:rPr>
                <w:t>[NOMBRE Y APELLIDOS</w:t>
              </w:r>
            </w:sdtContent>
          </w:sdt>
          <w:r>
            <w:rPr>
              <w:rFonts w:ascii="Calibri" w:hAnsi="Calibri"/>
              <w:sz w:val="22"/>
              <w:szCs w:val="22"/>
            </w:rPr>
            <w:t>]</w:t>
          </w:r>
        </w:sdtContent>
      </w:sdt>
    </w:p>
    <w:p w14:paraId="54A13292" w14:textId="471DFC7B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646BD4AC" w14:textId="17CAAA18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4EC2BDD" w14:textId="77777777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DACB92B" w14:textId="0ABE454D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73F3B9BA" w14:textId="2E6809EE" w:rsidR="002E032F" w:rsidRDefault="002E032F" w:rsidP="002E032F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ANEXO I</w:t>
      </w:r>
      <w:r w:rsidR="00FB0AAC">
        <w:rPr>
          <w:rFonts w:ascii="Calibri" w:hAnsi="Calibri"/>
          <w:b/>
          <w:bCs/>
        </w:rPr>
        <w:t>I</w:t>
      </w:r>
      <w:r>
        <w:rPr>
          <w:rFonts w:ascii="Calibri" w:hAnsi="Calibri"/>
          <w:b/>
          <w:bCs/>
        </w:rPr>
        <w:t xml:space="preserve"> -AUTOBAREMACIÓ DE MÉRITOS PERSONALES</w:t>
      </w:r>
    </w:p>
    <w:p w14:paraId="682912AC" w14:textId="77777777" w:rsidR="002E032F" w:rsidRPr="00C57987" w:rsidRDefault="002E032F" w:rsidP="002E032F">
      <w:pPr>
        <w:pStyle w:val="Standard"/>
        <w:jc w:val="center"/>
        <w:rPr>
          <w:rFonts w:ascii="Calibri" w:hAnsi="Calibri"/>
          <w:b/>
          <w:bCs/>
          <w:sz w:val="8"/>
          <w:szCs w:val="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6701D" w:rsidRPr="00C57987" w14:paraId="5553200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D4F9" w14:textId="1B7CA64B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651571163"/>
                <w:placeholder>
                  <w:docPart w:val="DefaultPlaceholder_-1854013440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6701D" w:rsidRPr="00C57987" w14:paraId="6BC36B51" w14:textId="77777777">
        <w:tc>
          <w:tcPr>
            <w:tcW w:w="9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C3DA" w14:textId="132F3D54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PUESTO DE TRABAJO OFERTADO: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569112897"/>
                <w:placeholder>
                  <w:docPart w:val="DefaultPlaceholder_-1854013440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</w:tbl>
    <w:p w14:paraId="42F8FCA2" w14:textId="77777777" w:rsidR="0086701D" w:rsidRPr="00C57987" w:rsidRDefault="0086701D">
      <w:pPr>
        <w:pStyle w:val="Standard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1656"/>
        <w:gridCol w:w="1615"/>
        <w:gridCol w:w="2415"/>
      </w:tblGrid>
      <w:tr w:rsidR="0086701D" w:rsidRPr="00C57987" w14:paraId="03D65086" w14:textId="77777777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942E6" w14:textId="2D7543CB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95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Experiencia Profesional</w:t>
            </w: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6A6A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3DD3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B8EE9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6701D" w:rsidRPr="00C57987" w14:paraId="15EAC9D1" w14:textId="77777777" w:rsidTr="00C57987">
        <w:trPr>
          <w:trHeight w:val="469"/>
        </w:trPr>
        <w:tc>
          <w:tcPr>
            <w:tcW w:w="3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C9EB" w14:textId="68B1C45B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proofErr w:type="spellStart"/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Adm</w:t>
            </w:r>
            <w:proofErr w:type="spellEnd"/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. Pública: 0,2</w:t>
            </w:r>
            <w:r w:rsidR="002E032F" w:rsidRPr="00C5798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(mes completo) =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5399305"/>
            <w:placeholder>
              <w:docPart w:val="DefaultPlaceholder_-1854013440"/>
            </w:placeholder>
            <w:showingPlcHdr/>
          </w:sdtPr>
          <w:sdtContent>
            <w:tc>
              <w:tcPr>
                <w:tcW w:w="1656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DDE20C7" w14:textId="31425ED7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C350F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3714D" w14:textId="77777777" w:rsidR="00C57987" w:rsidRPr="00D850AF" w:rsidRDefault="00C57987">
            <w:pPr>
              <w:pStyle w:val="TableContents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CAC2DDB" w14:textId="25E72092" w:rsidR="0086701D" w:rsidRPr="00C57987" w:rsidRDefault="00F9570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9164898"/>
            <w:placeholder>
              <w:docPart w:val="DefaultPlaceholder_-1854013440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468073F" w14:textId="62CAB361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002DAFDD" w14:textId="77777777">
        <w:tc>
          <w:tcPr>
            <w:tcW w:w="3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06CD" w14:textId="56E648A0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a) Sector Privado: 0,</w:t>
            </w:r>
            <w:r w:rsidR="002E032F" w:rsidRPr="00C5798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(mes completo) =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60061564"/>
            <w:placeholder>
              <w:docPart w:val="DefaultPlaceholder_-1854013440"/>
            </w:placeholder>
            <w:showingPlcHdr/>
          </w:sdtPr>
          <w:sdtContent>
            <w:tc>
              <w:tcPr>
                <w:tcW w:w="1656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0AE94D" w14:textId="3BBFC66F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E825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48036589"/>
            <w:placeholder>
              <w:docPart w:val="DefaultPlaceholder_-1854013440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76A9D9E" w14:textId="57F3CCE3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73C04F41" w14:textId="77777777" w:rsidR="0086701D" w:rsidRPr="00C57987" w:rsidRDefault="0086701D">
      <w:pPr>
        <w:pStyle w:val="Standard"/>
        <w:rPr>
          <w:rFonts w:asciiTheme="minorHAnsi" w:hAnsiTheme="minorHAnsi" w:cstheme="minorHAnsi"/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4"/>
        <w:gridCol w:w="1811"/>
        <w:gridCol w:w="1615"/>
        <w:gridCol w:w="2415"/>
      </w:tblGrid>
      <w:tr w:rsidR="0086701D" w:rsidRPr="00C57987" w14:paraId="42D6326A" w14:textId="77777777"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D6841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Conocimiento de idiomas: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68E4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5E685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9412E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2E032F" w:rsidRPr="00C57987" w14:paraId="5EA85C30" w14:textId="77777777" w:rsidTr="00075369">
        <w:trPr>
          <w:trHeight w:val="403"/>
        </w:trPr>
        <w:tc>
          <w:tcPr>
            <w:tcW w:w="3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8E8E5" w14:textId="274CA001" w:rsidR="002E032F" w:rsidRDefault="002E032F" w:rsidP="00316079">
            <w:pPr>
              <w:pStyle w:val="TableContents"/>
              <w:numPr>
                <w:ilvl w:val="0"/>
                <w:numId w:val="1"/>
              </w:numPr>
              <w:tabs>
                <w:tab w:val="left" w:pos="1641"/>
              </w:tabs>
              <w:ind w:left="36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Valenciano</w:t>
            </w:r>
            <w:r w:rsidR="00316079">
              <w:rPr>
                <w:rFonts w:asciiTheme="minorHAnsi" w:hAnsiTheme="minorHAnsi" w:cstheme="minorHAnsi"/>
                <w:sz w:val="22"/>
                <w:szCs w:val="22"/>
              </w:rPr>
              <w:t xml:space="preserve"> (máximo 0,75 </w:t>
            </w:r>
            <w:proofErr w:type="spellStart"/>
            <w:r w:rsidR="00316079">
              <w:rPr>
                <w:rFonts w:asciiTheme="minorHAnsi" w:hAnsiTheme="minorHAnsi" w:cstheme="minorHAnsi"/>
                <w:sz w:val="22"/>
                <w:szCs w:val="22"/>
              </w:rPr>
              <w:t>ptos</w:t>
            </w:r>
            <w:proofErr w:type="spellEnd"/>
            <w:r w:rsidR="00316079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276B1B58" w14:textId="77777777" w:rsidR="00316079" w:rsidRPr="00316079" w:rsidRDefault="00316079" w:rsidP="00316079">
            <w:pPr>
              <w:pStyle w:val="TableContents"/>
              <w:tabs>
                <w:tab w:val="left" w:pos="1641"/>
              </w:tabs>
              <w:ind w:left="366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D557205" w14:textId="359099D3" w:rsidR="00316079" w:rsidRDefault="00316079" w:rsidP="00316079">
            <w:pPr>
              <w:pStyle w:val="TableContents"/>
              <w:numPr>
                <w:ilvl w:val="0"/>
                <w:numId w:val="2"/>
              </w:numPr>
              <w:ind w:left="36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Grado Medio (C1): 0,50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6F39A4" w14:textId="2DA1AB5B" w:rsidR="00316079" w:rsidRPr="00C57987" w:rsidRDefault="00316079" w:rsidP="00316079">
            <w:pPr>
              <w:pStyle w:val="TableContents"/>
              <w:numPr>
                <w:ilvl w:val="0"/>
                <w:numId w:val="2"/>
              </w:numPr>
              <w:ind w:left="36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Grado Superior (C2): 0,75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EB719C" w14:textId="77777777" w:rsidR="002E032F" w:rsidRPr="00C57987" w:rsidRDefault="002E032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18576"/>
            <w:placeholder>
              <w:docPart w:val="DefaultPlaceholder_-1854013440"/>
            </w:placeholder>
            <w:showingPlcHdr/>
          </w:sdtPr>
          <w:sdtContent>
            <w:tc>
              <w:tcPr>
                <w:tcW w:w="1811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A722E0A" w14:textId="314470D2" w:rsidR="002E032F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CEA3C" w14:textId="77777777" w:rsidR="002E032F" w:rsidRPr="00C57987" w:rsidRDefault="002E032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1D8F83" w14:textId="77777777" w:rsidR="002E032F" w:rsidRPr="00D850AF" w:rsidRDefault="002E032F" w:rsidP="00075369">
            <w:pPr>
              <w:pStyle w:val="TableContents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75DDE62" w14:textId="77777777" w:rsidR="00316079" w:rsidRDefault="00316079" w:rsidP="0007536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BC56D" w14:textId="77777777" w:rsidR="00316079" w:rsidRDefault="00316079" w:rsidP="0007536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2C6E7" w14:textId="67295CD8" w:rsidR="002E032F" w:rsidRPr="00C57987" w:rsidRDefault="00F95704" w:rsidP="0007536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62870668"/>
            <w:placeholder>
              <w:docPart w:val="DefaultPlaceholder_-1854013440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5E57438" w14:textId="0CBD74F9" w:rsidR="002E032F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2E032F" w:rsidRPr="00C57987" w14:paraId="444789C8" w14:textId="77777777">
        <w:tc>
          <w:tcPr>
            <w:tcW w:w="3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B85D" w14:textId="2E538697" w:rsidR="00316079" w:rsidRDefault="009B3EAD" w:rsidP="00316079">
            <w:pPr>
              <w:pStyle w:val="TableContents"/>
              <w:numPr>
                <w:ilvl w:val="0"/>
                <w:numId w:val="1"/>
              </w:numPr>
              <w:ind w:left="36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Inglés</w:t>
            </w:r>
            <w:r w:rsidR="00316079">
              <w:rPr>
                <w:rFonts w:asciiTheme="minorHAnsi" w:hAnsiTheme="minorHAnsi" w:cstheme="minorHAnsi"/>
                <w:sz w:val="22"/>
                <w:szCs w:val="22"/>
              </w:rPr>
              <w:t xml:space="preserve"> (máximo 0,25 </w:t>
            </w:r>
            <w:proofErr w:type="spellStart"/>
            <w:r w:rsidR="00316079">
              <w:rPr>
                <w:rFonts w:asciiTheme="minorHAnsi" w:hAnsiTheme="minorHAnsi" w:cstheme="minorHAnsi"/>
                <w:sz w:val="22"/>
                <w:szCs w:val="22"/>
              </w:rPr>
              <w:t>ptos</w:t>
            </w:r>
            <w:proofErr w:type="spellEnd"/>
            <w:r w:rsidR="00316079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2F5EA9BC" w14:textId="06BFF193" w:rsidR="00316079" w:rsidRPr="00316079" w:rsidRDefault="00316079" w:rsidP="00316079">
            <w:pPr>
              <w:pStyle w:val="TableContents"/>
              <w:numPr>
                <w:ilvl w:val="0"/>
                <w:numId w:val="3"/>
              </w:numPr>
              <w:ind w:left="36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Grado C2: 0,25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963F86" w14:textId="77777777" w:rsidR="002E032F" w:rsidRPr="00C57987" w:rsidRDefault="002E032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8749813"/>
            <w:placeholder>
              <w:docPart w:val="DefaultPlaceholder_-1854013440"/>
            </w:placeholder>
            <w:showingPlcHdr/>
          </w:sdtPr>
          <w:sdtContent>
            <w:tc>
              <w:tcPr>
                <w:tcW w:w="1811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50FCE5F" w14:textId="14A7FC67" w:rsidR="002E032F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CDFE5" w14:textId="0D856DA5" w:rsidR="002E032F" w:rsidRPr="00C57987" w:rsidRDefault="002E032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2025305"/>
            <w:placeholder>
              <w:docPart w:val="DefaultPlaceholder_-1854013440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D4612AF" w14:textId="586C46E9" w:rsidR="002E032F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077D9F11" w14:textId="77777777" w:rsidR="0086701D" w:rsidRPr="00C57987" w:rsidRDefault="0086701D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955"/>
        <w:gridCol w:w="2418"/>
        <w:gridCol w:w="2416"/>
      </w:tblGrid>
      <w:tr w:rsidR="0086701D" w:rsidRPr="00C57987" w14:paraId="05A33092" w14:textId="77777777" w:rsidTr="00C57987"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3EA7" w14:textId="4DD5B335" w:rsidR="0086701D" w:rsidRPr="00C57987" w:rsidRDefault="0030423C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A3721D"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ormación complementaria: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5C51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D6C7E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C1D1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6701D" w:rsidRPr="00C57987" w14:paraId="328DD2C2" w14:textId="77777777" w:rsidTr="00C57987">
        <w:tc>
          <w:tcPr>
            <w:tcW w:w="2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F9A6" w14:textId="5E26E573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75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  <w:t>0</w:t>
            </w:r>
            <w:r w:rsidR="00F95704">
              <w:rPr>
                <w:rFonts w:asciiTheme="minorHAnsi" w:hAnsiTheme="minorHAnsi" w:cstheme="minorHAnsi"/>
                <w:sz w:val="22"/>
                <w:szCs w:val="22"/>
              </w:rPr>
              <w:t>’40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9275870"/>
            <w:placeholder>
              <w:docPart w:val="DefaultPlaceholder_-1854013440"/>
            </w:placeholder>
            <w:showingPlcHdr/>
          </w:sdtPr>
          <w:sdtContent>
            <w:tc>
              <w:tcPr>
                <w:tcW w:w="195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E984060" w14:textId="208F8DEC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24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925E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E04C7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A1DF5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C2DC6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4E2BD" w14:textId="516616F4" w:rsidR="0086701D" w:rsidRPr="00C57987" w:rsidRDefault="00F9570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431047854"/>
            <w:placeholder>
              <w:docPart w:val="DefaultPlaceholder_-1854013440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DDB5663" w14:textId="52D12D1D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3D340B7E" w14:textId="77777777" w:rsidTr="00C57987">
        <w:tc>
          <w:tcPr>
            <w:tcW w:w="2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B1833" w14:textId="6C157E32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50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  <w:t>0'</w:t>
            </w:r>
            <w:r w:rsidR="00F957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0 x curso =</w:t>
            </w:r>
          </w:p>
        </w:tc>
        <w:sdt>
          <w:sdtPr>
            <w:rPr>
              <w:rFonts w:asciiTheme="minorHAnsi" w:hAnsiTheme="minorHAnsi" w:cstheme="minorHAnsi"/>
            </w:rPr>
            <w:id w:val="789399963"/>
            <w:placeholder>
              <w:docPart w:val="DefaultPlaceholder_-1854013440"/>
            </w:placeholder>
            <w:showingPlcHdr/>
          </w:sdtPr>
          <w:sdtContent>
            <w:tc>
              <w:tcPr>
                <w:tcW w:w="195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13C0716" w14:textId="065B2ED9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2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B76D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928079562"/>
            <w:placeholder>
              <w:docPart w:val="DefaultPlaceholder_-1854013440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8D1A1AC" w14:textId="6A919B29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7E7BDB1C" w14:textId="77777777" w:rsidTr="00C57987">
        <w:trPr>
          <w:trHeight w:val="648"/>
        </w:trPr>
        <w:tc>
          <w:tcPr>
            <w:tcW w:w="2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9A99B" w14:textId="370D1401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25 horas o más: 0'2</w:t>
            </w:r>
            <w:r w:rsidR="00F957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1706009297"/>
            <w:placeholder>
              <w:docPart w:val="DefaultPlaceholder_-1854013440"/>
            </w:placeholder>
            <w:showingPlcHdr/>
          </w:sdtPr>
          <w:sdtContent>
            <w:tc>
              <w:tcPr>
                <w:tcW w:w="195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DC6810" w14:textId="0E930FCC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2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15F7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1975439140"/>
            <w:placeholder>
              <w:docPart w:val="DefaultPlaceholder_-1854013440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2046AA5" w14:textId="5C7029C2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1E2EF390" w14:textId="77777777" w:rsidTr="00C57987">
        <w:tc>
          <w:tcPr>
            <w:tcW w:w="28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B097" w14:textId="2A466B85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15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  <w:t>0'1</w:t>
            </w:r>
            <w:r w:rsidR="00F957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7665229"/>
            <w:placeholder>
              <w:docPart w:val="DefaultPlaceholder_-1854013440"/>
            </w:placeholder>
            <w:showingPlcHdr/>
          </w:sdtPr>
          <w:sdtContent>
            <w:tc>
              <w:tcPr>
                <w:tcW w:w="1955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308585" w14:textId="0BB15285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2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121E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88827201"/>
            <w:placeholder>
              <w:docPart w:val="DefaultPlaceholder_-1854013440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5E6B15D" w14:textId="5A881A56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</w:tbl>
    <w:p w14:paraId="76AA5063" w14:textId="77777777" w:rsidR="0086701D" w:rsidRPr="00C57987" w:rsidRDefault="00A3721D">
      <w:pPr>
        <w:pStyle w:val="Standard"/>
        <w:rPr>
          <w:rFonts w:asciiTheme="minorHAnsi" w:hAnsiTheme="minorHAnsi" w:cstheme="minorHAnsi"/>
        </w:rPr>
      </w:pP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2892" w:type="dxa"/>
        <w:tblInd w:w="6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</w:tblGrid>
      <w:tr w:rsidR="0086701D" w:rsidRPr="00C57987" w14:paraId="0B40678F" w14:textId="77777777" w:rsidTr="00C57987">
        <w:trPr>
          <w:trHeight w:val="456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A0221" w14:textId="657A3DA3" w:rsidR="0086701D" w:rsidRPr="00C57987" w:rsidRDefault="00A3721D" w:rsidP="00C5798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 TOTAL: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98477552"/>
                <w:placeholder>
                  <w:docPart w:val="DefaultPlaceholder_-1854013440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10"/>
                    <w:szCs w:val="10"/>
                  </w:rPr>
                  <w:t>Haga clic o pulse aquí para escribir texto.</w:t>
                </w:r>
              </w:sdtContent>
            </w:sdt>
          </w:p>
        </w:tc>
      </w:tr>
    </w:tbl>
    <w:p w14:paraId="004AE6D4" w14:textId="7715B033" w:rsidR="0086701D" w:rsidRPr="00C57987" w:rsidRDefault="0086701D">
      <w:pPr>
        <w:pStyle w:val="Standard"/>
        <w:jc w:val="both"/>
        <w:rPr>
          <w:rFonts w:asciiTheme="minorHAnsi" w:hAnsiTheme="minorHAnsi" w:cstheme="minorHAnsi"/>
          <w:sz w:val="8"/>
          <w:szCs w:val="8"/>
        </w:rPr>
      </w:pPr>
    </w:p>
    <w:p w14:paraId="5485FBB3" w14:textId="77777777" w:rsidR="0086701D" w:rsidRPr="00C57987" w:rsidRDefault="00A372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b/>
          <w:bCs/>
          <w:sz w:val="22"/>
          <w:szCs w:val="22"/>
        </w:rPr>
        <w:t xml:space="preserve">DECLARO, </w:t>
      </w:r>
      <w:r w:rsidRPr="00C57987">
        <w:rPr>
          <w:rFonts w:asciiTheme="minorHAnsi" w:hAnsiTheme="minorHAnsi" w:cstheme="minorHAnsi"/>
          <w:sz w:val="22"/>
          <w:szCs w:val="22"/>
        </w:rPr>
        <w:t>que son ciertos todos los datos arriba consignados y asimismo autorizo al Tribunal Calificador de la convocatoria a comprobar, en cualquier momento, los datos de este documento, sin perjuicio de las responsabilidades en qué pudiera incurrir por falsedad en ellos.</w:t>
      </w:r>
    </w:p>
    <w:p w14:paraId="3315F412" w14:textId="77777777" w:rsidR="0086701D" w:rsidRPr="00C57987" w:rsidRDefault="008670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AF29609" w14:textId="38E2E114" w:rsidR="0086701D" w:rsidRPr="00C57987" w:rsidRDefault="00A3721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  <w:t xml:space="preserve">València, a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003564"/>
          <w:placeholder>
            <w:docPart w:val="DefaultPlaceholder_-1854013440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sdtContent>
      </w:sdt>
      <w:r w:rsidRPr="00C57987">
        <w:rPr>
          <w:rFonts w:asciiTheme="minorHAnsi" w:hAnsiTheme="minorHAnsi" w:cstheme="minorHAnsi"/>
          <w:sz w:val="22"/>
          <w:szCs w:val="22"/>
        </w:rPr>
        <w:t xml:space="preserve"> de _</w:t>
      </w:r>
      <w:sdt>
        <w:sdtPr>
          <w:rPr>
            <w:rFonts w:asciiTheme="minorHAnsi" w:hAnsiTheme="minorHAnsi" w:cstheme="minorHAnsi"/>
            <w:sz w:val="22"/>
            <w:szCs w:val="22"/>
          </w:rPr>
          <w:id w:val="1831861824"/>
          <w:placeholder>
            <w:docPart w:val="DefaultPlaceholder_-1854013440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sdtContent>
      </w:sdt>
      <w:r w:rsidR="002E032F" w:rsidRPr="00C57987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id w:val="2036309512"/>
          <w:placeholder>
            <w:docPart w:val="DefaultPlaceholder_-1854013440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sdtContent>
      </w:sdt>
      <w:r w:rsidR="002E032F" w:rsidRPr="00C57987">
        <w:rPr>
          <w:rFonts w:asciiTheme="minorHAnsi" w:hAnsiTheme="minorHAnsi" w:cstheme="minorHAnsi"/>
          <w:sz w:val="22"/>
          <w:szCs w:val="22"/>
        </w:rPr>
        <w:t>.</w:t>
      </w:r>
    </w:p>
    <w:p w14:paraId="707AD604" w14:textId="5C759E25" w:rsidR="00C57987" w:rsidRDefault="00A3721D">
      <w:pPr>
        <w:pStyle w:val="Standard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D6303">
        <w:rPr>
          <w:rFonts w:asciiTheme="minorHAnsi" w:hAnsiTheme="minorHAnsi" w:cstheme="minorHAnsi"/>
          <w:sz w:val="22"/>
          <w:szCs w:val="22"/>
        </w:rPr>
        <w:t>Firmado</w:t>
      </w:r>
    </w:p>
    <w:p w14:paraId="2740C956" w14:textId="7B789E30" w:rsidR="007D6303" w:rsidRDefault="007D6303">
      <w:pPr>
        <w:pStyle w:val="Standard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540786574"/>
        <w:placeholder>
          <w:docPart w:val="DefaultPlaceholder_-1854013440"/>
        </w:placeholder>
      </w:sdtPr>
      <w:sdtContent>
        <w:p w14:paraId="569B7B28" w14:textId="61979AE2" w:rsidR="0086701D" w:rsidRPr="007D6303" w:rsidRDefault="00A3721D">
          <w:pPr>
            <w:pStyle w:val="Standard"/>
            <w:spacing w:line="480" w:lineRule="auto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7D6303">
            <w:rPr>
              <w:rFonts w:asciiTheme="minorHAnsi" w:hAnsiTheme="minorHAnsi" w:cstheme="minorHAnsi"/>
              <w:sz w:val="22"/>
              <w:szCs w:val="22"/>
            </w:rPr>
            <w:t xml:space="preserve"> [NOMBRE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34587010"/>
              <w:placeholder>
                <w:docPart w:val="DefaultPlaceholder_-1854013440"/>
              </w:placeholder>
            </w:sdtPr>
            <w:sdtContent>
              <w:r w:rsidRPr="007D6303">
                <w:rPr>
                  <w:rFonts w:asciiTheme="minorHAnsi" w:hAnsiTheme="minorHAnsi" w:cstheme="minorHAnsi"/>
                  <w:sz w:val="22"/>
                  <w:szCs w:val="22"/>
                </w:rPr>
                <w:t>Y APELLIDOS</w:t>
              </w:r>
              <w:r w:rsidR="00C57987" w:rsidRPr="007D6303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801447400"/>
                  <w:placeholder>
                    <w:docPart w:val="20D05D7608494F10B0AADBC05D96245E"/>
                  </w:placeholder>
                  <w:showingPlcHdr/>
                </w:sdtPr>
                <w:sdtContent>
                  <w:r w:rsidR="00C57987" w:rsidRPr="007D6303">
                    <w:rPr>
                      <w:rStyle w:val="Textodelmarcadordeposicin"/>
                      <w:rFonts w:asciiTheme="minorHAnsi" w:hAnsiTheme="minorHAnsi" w:cstheme="minorHAnsi"/>
                      <w:sz w:val="22"/>
                      <w:szCs w:val="22"/>
                    </w:rPr>
                    <w:t>Haga clic o pulse aquí para escribir texto.</w:t>
                  </w:r>
                </w:sdtContent>
              </w:sdt>
            </w:sdtContent>
          </w:sdt>
          <w:r w:rsidRPr="007D6303">
            <w:rPr>
              <w:rFonts w:asciiTheme="minorHAnsi" w:hAnsiTheme="minorHAnsi" w:cstheme="minorHAnsi"/>
              <w:sz w:val="22"/>
              <w:szCs w:val="22"/>
            </w:rPr>
            <w:t>]</w:t>
          </w:r>
        </w:p>
      </w:sdtContent>
    </w:sdt>
    <w:sectPr w:rsidR="0086701D" w:rsidRPr="007D6303" w:rsidSect="002E032F">
      <w:headerReference w:type="default" r:id="rId7"/>
      <w:footerReference w:type="default" r:id="rId8"/>
      <w:pgSz w:w="11906" w:h="16838"/>
      <w:pgMar w:top="209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6072" w14:textId="77777777" w:rsidR="00B90F3D" w:rsidRDefault="00B90F3D">
      <w:r>
        <w:separator/>
      </w:r>
    </w:p>
  </w:endnote>
  <w:endnote w:type="continuationSeparator" w:id="0">
    <w:p w14:paraId="3DC4D2D7" w14:textId="77777777" w:rsidR="00B90F3D" w:rsidRDefault="00B9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2829" w14:textId="77777777" w:rsidR="009F63F0" w:rsidRDefault="00A3721D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B319" w14:textId="77777777" w:rsidR="00B90F3D" w:rsidRDefault="00B90F3D">
      <w:r>
        <w:rPr>
          <w:color w:val="000000"/>
        </w:rPr>
        <w:separator/>
      </w:r>
    </w:p>
  </w:footnote>
  <w:footnote w:type="continuationSeparator" w:id="0">
    <w:p w14:paraId="0A5E837B" w14:textId="77777777" w:rsidR="00B90F3D" w:rsidRDefault="00B9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F6D5" w14:textId="0235207E" w:rsidR="009F63F0" w:rsidRDefault="00FA3739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B2C32A0" wp14:editId="6E3D49AD">
          <wp:simplePos x="0" y="0"/>
          <wp:positionH relativeFrom="column">
            <wp:posOffset>3299460</wp:posOffset>
          </wp:positionH>
          <wp:positionV relativeFrom="paragraph">
            <wp:posOffset>-76200</wp:posOffset>
          </wp:positionV>
          <wp:extent cx="2862983" cy="607137"/>
          <wp:effectExtent l="0" t="0" r="0" b="0"/>
          <wp:wrapNone/>
          <wp:docPr id="1805151437" name="image1.png" descr="Logotip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 con confianza baj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1" t="22391" r="6501" b="24075"/>
                  <a:stretch>
                    <a:fillRect/>
                  </a:stretch>
                </pic:blipFill>
                <pic:spPr>
                  <a:xfrm>
                    <a:off x="0" y="0"/>
                    <a:ext cx="2862983" cy="607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A2D"/>
    <w:multiLevelType w:val="hybridMultilevel"/>
    <w:tmpl w:val="A81E02B8"/>
    <w:lvl w:ilvl="0" w:tplc="0C0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3D8E2971"/>
    <w:multiLevelType w:val="hybridMultilevel"/>
    <w:tmpl w:val="55984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B452A"/>
    <w:multiLevelType w:val="hybridMultilevel"/>
    <w:tmpl w:val="19AAE476"/>
    <w:lvl w:ilvl="0" w:tplc="0C0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 w16cid:durableId="80807349">
    <w:abstractNumId w:val="1"/>
  </w:num>
  <w:num w:numId="2" w16cid:durableId="1143691631">
    <w:abstractNumId w:val="2"/>
  </w:num>
  <w:num w:numId="3" w16cid:durableId="20756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1D"/>
    <w:rsid w:val="00057C4D"/>
    <w:rsid w:val="002726E1"/>
    <w:rsid w:val="002E032F"/>
    <w:rsid w:val="0030423C"/>
    <w:rsid w:val="00316079"/>
    <w:rsid w:val="003D71EE"/>
    <w:rsid w:val="00440C8C"/>
    <w:rsid w:val="00446D31"/>
    <w:rsid w:val="007924CD"/>
    <w:rsid w:val="007C5E7B"/>
    <w:rsid w:val="007D6303"/>
    <w:rsid w:val="0086701D"/>
    <w:rsid w:val="009B3EAD"/>
    <w:rsid w:val="009F63F0"/>
    <w:rsid w:val="00A3721D"/>
    <w:rsid w:val="00AA5850"/>
    <w:rsid w:val="00AD0E8E"/>
    <w:rsid w:val="00B32531"/>
    <w:rsid w:val="00B90F3D"/>
    <w:rsid w:val="00BC1BA8"/>
    <w:rsid w:val="00BD256D"/>
    <w:rsid w:val="00C57987"/>
    <w:rsid w:val="00D24AB3"/>
    <w:rsid w:val="00D84C45"/>
    <w:rsid w:val="00D850AF"/>
    <w:rsid w:val="00E15AA8"/>
    <w:rsid w:val="00F75409"/>
    <w:rsid w:val="00F95704"/>
    <w:rsid w:val="00FA22C5"/>
    <w:rsid w:val="00FA3739"/>
    <w:rsid w:val="00F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16A83"/>
  <w15:docId w15:val="{DA835D4F-F171-412C-97BD-6C7719E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Textodelmarcadordeposicin">
    <w:name w:val="Placeholder Text"/>
    <w:basedOn w:val="Fuentedeprrafopredeter"/>
    <w:uiPriority w:val="99"/>
    <w:semiHidden/>
    <w:rsid w:val="009B3E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2C62-995F-4C14-92DB-B9075F7B47DB}"/>
      </w:docPartPr>
      <w:docPartBody>
        <w:p w:rsidR="00575366" w:rsidRDefault="00FA1EE8">
          <w:r w:rsidRPr="00B7293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E25F-FFC7-4B69-BAF2-E2889D57F89A}"/>
      </w:docPartPr>
      <w:docPartBody>
        <w:p w:rsidR="00902FB4" w:rsidRDefault="00575366">
          <w:r w:rsidRPr="006B1F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0D05D7608494F10B0AADBC05D96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11DF-31D9-4271-BAF6-EA21FD3826DF}"/>
      </w:docPartPr>
      <w:docPartBody>
        <w:p w:rsidR="00902FB4" w:rsidRDefault="00575366" w:rsidP="00575366">
          <w:pPr>
            <w:pStyle w:val="20D05D7608494F10B0AADBC05D96245E"/>
          </w:pPr>
          <w:r w:rsidRPr="00B7293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E8"/>
    <w:rsid w:val="00043587"/>
    <w:rsid w:val="00186728"/>
    <w:rsid w:val="00202322"/>
    <w:rsid w:val="002726E1"/>
    <w:rsid w:val="003B2D9F"/>
    <w:rsid w:val="005068FA"/>
    <w:rsid w:val="00575366"/>
    <w:rsid w:val="005C6416"/>
    <w:rsid w:val="0084049F"/>
    <w:rsid w:val="00902FB4"/>
    <w:rsid w:val="009404F9"/>
    <w:rsid w:val="009C270C"/>
    <w:rsid w:val="00FA04C9"/>
    <w:rsid w:val="00FA1EE8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5366"/>
    <w:rPr>
      <w:color w:val="808080"/>
    </w:rPr>
  </w:style>
  <w:style w:type="paragraph" w:customStyle="1" w:styleId="20D05D7608494F10B0AADBC05D96245E">
    <w:name w:val="20D05D7608494F10B0AADBC05D96245E"/>
    <w:rsid w:val="00575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 Carmen Camps</cp:lastModifiedBy>
  <cp:revision>2</cp:revision>
  <dcterms:created xsi:type="dcterms:W3CDTF">2025-10-15T11:07:00Z</dcterms:created>
  <dcterms:modified xsi:type="dcterms:W3CDTF">2025-10-15T11:07:00Z</dcterms:modified>
</cp:coreProperties>
</file>